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72E" w:rsidRPr="00FA1606" w:rsidRDefault="00FA1606">
      <w:pPr>
        <w:rPr>
          <w:sz w:val="28"/>
          <w:szCs w:val="28"/>
        </w:rPr>
      </w:pPr>
      <w:r w:rsidRPr="00FA1606">
        <w:rPr>
          <w:sz w:val="28"/>
          <w:szCs w:val="28"/>
        </w:rPr>
        <w:t>Типовая схема маршрута «Дом-школа-дом»</w:t>
      </w:r>
      <w:bookmarkStart w:id="0" w:name="_GoBack"/>
      <w:bookmarkEnd w:id="0"/>
    </w:p>
    <w:p w:rsidR="00085BB7" w:rsidRDefault="00085BB7"/>
    <w:p w:rsidR="00085BB7" w:rsidRDefault="00085BB7">
      <w:r>
        <w:rPr>
          <w:noProof/>
        </w:rPr>
        <w:drawing>
          <wp:inline distT="0" distB="0" distL="0" distR="0" wp14:anchorId="7AC50515" wp14:editId="1571B5CB">
            <wp:extent cx="5962650" cy="61919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060" t="17681" r="30252" b="5323"/>
                    <a:stretch/>
                  </pic:blipFill>
                  <pic:spPr bwMode="auto">
                    <a:xfrm>
                      <a:off x="0" y="0"/>
                      <a:ext cx="5975142" cy="6204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5BB7" w:rsidRDefault="00085BB7"/>
    <w:sectPr w:rsidR="00085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B7"/>
    <w:rsid w:val="00085BB7"/>
    <w:rsid w:val="003C272E"/>
    <w:rsid w:val="005733EB"/>
    <w:rsid w:val="00FA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3E9BA"/>
  <w15:chartTrackingRefBased/>
  <w15:docId w15:val="{2BFFC40B-AAD2-4349-90B9-E7684B87D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</dc:creator>
  <cp:keywords/>
  <dc:description/>
  <cp:lastModifiedBy>Администрато</cp:lastModifiedBy>
  <cp:revision>2</cp:revision>
  <dcterms:created xsi:type="dcterms:W3CDTF">2021-04-14T05:40:00Z</dcterms:created>
  <dcterms:modified xsi:type="dcterms:W3CDTF">2021-04-14T06:49:00Z</dcterms:modified>
</cp:coreProperties>
</file>